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5D6" w:rsidRDefault="008425D6" w:rsidP="008425D6">
      <w:pPr>
        <w:pStyle w:val="NoSpacing"/>
      </w:pPr>
      <w:r>
        <w:rPr>
          <w:u w:val="single"/>
        </w:rPr>
        <w:t>Roger de MORTON</w:t>
      </w:r>
      <w:r>
        <w:t xml:space="preserve">    (fl.1409)</w:t>
      </w:r>
    </w:p>
    <w:p w:rsidR="008425D6" w:rsidRDefault="008425D6" w:rsidP="008425D6">
      <w:pPr>
        <w:pStyle w:val="NoSpacing"/>
        <w:ind w:left="1440" w:hanging="1320"/>
      </w:pPr>
    </w:p>
    <w:p w:rsidR="008425D6" w:rsidRDefault="008425D6" w:rsidP="008425D6">
      <w:pPr>
        <w:pStyle w:val="NoSpacing"/>
        <w:ind w:left="1440" w:hanging="1320"/>
      </w:pPr>
    </w:p>
    <w:p w:rsidR="008425D6" w:rsidRDefault="008425D6" w:rsidP="008425D6">
      <w:pPr>
        <w:pStyle w:val="NoSpacing"/>
        <w:ind w:left="1440" w:hanging="1320"/>
      </w:pPr>
      <w:r>
        <w:t>7 Apr.1409</w:t>
      </w:r>
      <w:r>
        <w:tab/>
        <w:t xml:space="preserve">He was one of those to whom Edmund Sandeford(q.v.) granted a fourth part </w:t>
      </w:r>
    </w:p>
    <w:p w:rsidR="008425D6" w:rsidRDefault="008425D6" w:rsidP="008425D6">
      <w:pPr>
        <w:pStyle w:val="NoSpacing"/>
        <w:ind w:left="1440"/>
      </w:pPr>
      <w:r>
        <w:t>of the land, tenements etc. of freemen and villeins of the lordship of Escrick, East Riding of Yorkshire, and other appurtenances.</w:t>
      </w:r>
    </w:p>
    <w:p w:rsidR="008425D6" w:rsidRDefault="008425D6" w:rsidP="008425D6">
      <w:pPr>
        <w:pStyle w:val="NoSpacing"/>
        <w:ind w:left="1440"/>
      </w:pPr>
      <w:r>
        <w:t>(Yorkshire Deeds vol. IX p.76)</w:t>
      </w:r>
    </w:p>
    <w:p w:rsidR="008425D6" w:rsidRDefault="008425D6" w:rsidP="008425D6">
      <w:pPr>
        <w:pStyle w:val="NoSpacing"/>
        <w:ind w:left="1440" w:hanging="1320"/>
      </w:pPr>
    </w:p>
    <w:p w:rsidR="008425D6" w:rsidRDefault="008425D6" w:rsidP="008425D6">
      <w:pPr>
        <w:pStyle w:val="NoSpacing"/>
        <w:ind w:left="1440" w:hanging="1320"/>
      </w:pPr>
    </w:p>
    <w:p w:rsidR="008425D6" w:rsidRDefault="008425D6" w:rsidP="008425D6">
      <w:pPr>
        <w:pStyle w:val="NoSpacing"/>
      </w:pPr>
      <w:r>
        <w:t>12 April 2012</w:t>
      </w:r>
    </w:p>
    <w:p w:rsidR="00BA4020" w:rsidRPr="00186E49" w:rsidRDefault="008425D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5D6" w:rsidRDefault="008425D6" w:rsidP="00552EBA">
      <w:r>
        <w:separator/>
      </w:r>
    </w:p>
  </w:endnote>
  <w:endnote w:type="continuationSeparator" w:id="0">
    <w:p w:rsidR="008425D6" w:rsidRDefault="008425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25D6">
      <w:rPr>
        <w:noProof/>
      </w:rPr>
      <w:t>24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5D6" w:rsidRDefault="008425D6" w:rsidP="00552EBA">
      <w:r>
        <w:separator/>
      </w:r>
    </w:p>
  </w:footnote>
  <w:footnote w:type="continuationSeparator" w:id="0">
    <w:p w:rsidR="008425D6" w:rsidRDefault="008425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425D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2012-04-24T20:52:00Z</dcterms:created>
  <dcterms:modified xsi:type="dcterms:W3CDTF">2012-04-24T20:52:00Z</dcterms:modified>
</cp:coreProperties>
</file>